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BE6" w:rsidRPr="007C57FE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Аннотация к рабочей программе по истории  7  </w:t>
      </w:r>
      <w:proofErr w:type="spellStart"/>
      <w:r>
        <w:rPr>
          <w:sz w:val="28"/>
          <w:szCs w:val="28"/>
        </w:rPr>
        <w:t>кл</w:t>
      </w:r>
      <w:proofErr w:type="spellEnd"/>
    </w:p>
    <w:p w:rsidR="009F6BE6" w:rsidRPr="00C104E5" w:rsidRDefault="009F6BE6" w:rsidP="009F6BE6">
      <w:pPr>
        <w:ind w:firstLine="709"/>
        <w:contextualSpacing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</w:t>
      </w:r>
    </w:p>
    <w:p w:rsidR="009F6BE6" w:rsidRPr="00AB6E16" w:rsidRDefault="009F6BE6" w:rsidP="009F6BE6">
      <w:pPr>
        <w:jc w:val="both"/>
        <w:rPr>
          <w:b/>
        </w:rPr>
      </w:pPr>
      <w:r w:rsidRPr="00AB6E16">
        <w:rPr>
          <w:b/>
        </w:rPr>
        <w:t xml:space="preserve">Рабочая программа составлена в соответствии </w:t>
      </w:r>
      <w:proofErr w:type="gramStart"/>
      <w:r w:rsidRPr="00AB6E16">
        <w:rPr>
          <w:b/>
        </w:rPr>
        <w:t>с</w:t>
      </w:r>
      <w:proofErr w:type="gramEnd"/>
      <w:r w:rsidRPr="00AB6E16">
        <w:rPr>
          <w:b/>
        </w:rPr>
        <w:t>:</w:t>
      </w:r>
    </w:p>
    <w:p w:rsidR="009F6BE6" w:rsidRPr="00AB6E16" w:rsidRDefault="009F6BE6" w:rsidP="009F6BE6">
      <w:pPr>
        <w:jc w:val="both"/>
        <w:rPr>
          <w:rFonts w:eastAsia="Calibri"/>
          <w:lang w:val="tt-RU"/>
        </w:rPr>
      </w:pPr>
      <w:r w:rsidRPr="00AB6E16">
        <w:rPr>
          <w:rFonts w:eastAsia="Calibri"/>
        </w:rPr>
        <w:t xml:space="preserve"> -Федеральным законом «</w:t>
      </w:r>
      <w:r w:rsidRPr="00AB6E16">
        <w:rPr>
          <w:rFonts w:eastAsia="Calibri"/>
          <w:lang w:val="tt-RU"/>
        </w:rPr>
        <w:t>Об образовании в РФ</w:t>
      </w:r>
      <w:proofErr w:type="gramStart"/>
      <w:r w:rsidRPr="00AB6E16">
        <w:rPr>
          <w:rFonts w:eastAsia="Calibri"/>
          <w:lang w:val="tt-RU"/>
        </w:rPr>
        <w:t>”о</w:t>
      </w:r>
      <w:proofErr w:type="gramEnd"/>
      <w:r w:rsidRPr="00AB6E16">
        <w:rPr>
          <w:rFonts w:eastAsia="Calibri"/>
          <w:lang w:val="tt-RU"/>
        </w:rPr>
        <w:t>т 29.12 2012 г. №273-ФЗ</w:t>
      </w:r>
    </w:p>
    <w:p w:rsidR="009F6BE6" w:rsidRPr="00AB6E16" w:rsidRDefault="009F6BE6" w:rsidP="009F6BE6">
      <w:pPr>
        <w:jc w:val="both"/>
        <w:rPr>
          <w:rFonts w:eastAsia="Calibri"/>
          <w:lang w:val="tt-RU"/>
        </w:rPr>
      </w:pPr>
      <w:r w:rsidRPr="00AB6E16">
        <w:rPr>
          <w:rFonts w:eastAsia="Calibri"/>
          <w:lang w:val="tt-RU"/>
        </w:rPr>
        <w:t xml:space="preserve">-Федеральным законом “О противодействии коррупции” от 25.12.2008 г. № 273-ФЗ </w:t>
      </w:r>
    </w:p>
    <w:p w:rsidR="009F6BE6" w:rsidRPr="00AB6E16" w:rsidRDefault="009F6BE6" w:rsidP="009F6BE6">
      <w:pPr>
        <w:jc w:val="both"/>
        <w:rPr>
          <w:rFonts w:eastAsia="Calibri"/>
        </w:rPr>
      </w:pPr>
      <w:proofErr w:type="gramStart"/>
      <w:r w:rsidRPr="00AB6E16">
        <w:rPr>
          <w:rFonts w:eastAsia="Calibri"/>
        </w:rPr>
        <w:t xml:space="preserve">- Федеральным компонентом государственного стандарта общего образования, утвержденным приказом Министерства образования Российской Федерации «Об утверждении федерального компонента государственных образовательных стандартов начального общего, основного общего образования и среднего (полного) общего образования» от 5.03 </w:t>
      </w:r>
      <w:smartTag w:uri="urn:schemas-microsoft-com:office:smarttags" w:element="metricconverter">
        <w:smartTagPr>
          <w:attr w:name="ProductID" w:val="2004 г"/>
        </w:smartTagPr>
        <w:r w:rsidRPr="00AB6E16">
          <w:rPr>
            <w:rFonts w:eastAsia="Calibri"/>
          </w:rPr>
          <w:t>2004 г</w:t>
        </w:r>
      </w:smartTag>
      <w:r w:rsidRPr="00AB6E16">
        <w:rPr>
          <w:rFonts w:eastAsia="Calibri"/>
        </w:rPr>
        <w:t>. N 1089, с изменениями и дополнениями, внесёнными п</w:t>
      </w:r>
      <w:r w:rsidRPr="00AB6E16">
        <w:rPr>
          <w:rFonts w:eastAsia="Calibri"/>
          <w:bCs/>
        </w:rPr>
        <w:t xml:space="preserve">риказами Министерства образования России от 9 марта 2004 года № 1312, </w:t>
      </w:r>
      <w:r w:rsidRPr="00AB6E16">
        <w:rPr>
          <w:rFonts w:eastAsia="Calibri"/>
        </w:rPr>
        <w:t>от 20 августа 2008 г. № 241, от  30 августа 2010</w:t>
      </w:r>
      <w:proofErr w:type="gramEnd"/>
      <w:r w:rsidRPr="00AB6E16">
        <w:rPr>
          <w:rFonts w:eastAsia="Calibri"/>
        </w:rPr>
        <w:t xml:space="preserve"> г. № 889, </w:t>
      </w:r>
      <w:r w:rsidRPr="00AB6E16">
        <w:rPr>
          <w:rFonts w:eastAsia="Calibri"/>
          <w:bCs/>
        </w:rPr>
        <w:t xml:space="preserve">от 3 июня </w:t>
      </w:r>
      <w:smartTag w:uri="urn:schemas-microsoft-com:office:smarttags" w:element="metricconverter">
        <w:smartTagPr>
          <w:attr w:name="ProductID" w:val="2011 г"/>
        </w:smartTagPr>
        <w:r w:rsidRPr="00AB6E16">
          <w:rPr>
            <w:rFonts w:eastAsia="Calibri"/>
            <w:bCs/>
          </w:rPr>
          <w:t>2011 г</w:t>
        </w:r>
      </w:smartTag>
      <w:r w:rsidRPr="00AB6E16">
        <w:rPr>
          <w:rFonts w:eastAsia="Calibri"/>
          <w:bCs/>
        </w:rPr>
        <w:t xml:space="preserve">. № 1994, от 10 ноября 2011 г. № 2643, </w:t>
      </w:r>
      <w:r w:rsidRPr="00AB6E16">
        <w:rPr>
          <w:rFonts w:eastAsia="Calibri"/>
        </w:rPr>
        <w:t xml:space="preserve">от 31 января 2012. № 69, </w:t>
      </w:r>
      <w:r w:rsidRPr="00AB6E16">
        <w:rPr>
          <w:rFonts w:eastAsia="Calibri"/>
          <w:bCs/>
        </w:rPr>
        <w:t>от 1 февраля 2012 г. № 74</w:t>
      </w:r>
      <w:r w:rsidRPr="00AB6E16">
        <w:rPr>
          <w:rFonts w:eastAsia="Calibri"/>
        </w:rPr>
        <w:t>, от 24.01.2012 №39</w:t>
      </w:r>
      <w:r w:rsidRPr="00AB6E16">
        <w:rPr>
          <w:rFonts w:eastAsia="Calibri"/>
          <w:bCs/>
        </w:rPr>
        <w:t>.</w:t>
      </w:r>
    </w:p>
    <w:p w:rsidR="009F6BE6" w:rsidRPr="00AB6E16" w:rsidRDefault="009F6BE6" w:rsidP="009F6BE6">
      <w:pPr>
        <w:jc w:val="both"/>
        <w:rPr>
          <w:rFonts w:eastAsia="Calibri"/>
        </w:rPr>
      </w:pPr>
      <w:r w:rsidRPr="00AB6E16">
        <w:rPr>
          <w:rFonts w:eastAsia="Calibri"/>
          <w:bCs/>
        </w:rPr>
        <w:t xml:space="preserve">  -</w:t>
      </w:r>
      <w:r w:rsidRPr="00AB6E16">
        <w:rPr>
          <w:rFonts w:eastAsia="Calibri"/>
        </w:rPr>
        <w:t xml:space="preserve">Примерной программой основного  и среднего (полного) общего образования по истории (письмо Департамента государственной политики в образовании Министерства образования и науки Российской Федерации  от 07.06.2005 г. №03– 1263) </w:t>
      </w:r>
    </w:p>
    <w:p w:rsidR="009F6BE6" w:rsidRPr="00AB6E16" w:rsidRDefault="009F6BE6" w:rsidP="009F6BE6">
      <w:pPr>
        <w:jc w:val="both"/>
        <w:rPr>
          <w:rFonts w:eastAsia="Calibri"/>
        </w:rPr>
      </w:pPr>
      <w:proofErr w:type="gramStart"/>
      <w:r w:rsidRPr="00AB6E16">
        <w:rPr>
          <w:rFonts w:eastAsia="Calibri"/>
        </w:rPr>
        <w:t>-Приказом Министерства образования и науки Российской Федерации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</w:t>
      </w:r>
      <w:r>
        <w:rPr>
          <w:rFonts w:eastAsia="Calibri"/>
        </w:rPr>
        <w:t xml:space="preserve"> с изменениями на 26.01.2016г. на основании  Письма МО и Н Р.Ф. « О федеральном перечне учебников»</w:t>
      </w:r>
      <w:proofErr w:type="gramEnd"/>
    </w:p>
    <w:p w:rsidR="009F6BE6" w:rsidRPr="00AB6E16" w:rsidRDefault="009F6BE6" w:rsidP="009F6BE6">
      <w:pPr>
        <w:jc w:val="both"/>
      </w:pPr>
      <w:r w:rsidRPr="00AB6E16">
        <w:rPr>
          <w:rFonts w:eastAsia="Calibri"/>
        </w:rPr>
        <w:t xml:space="preserve">- Письмом Министерства образования и науки </w:t>
      </w:r>
      <w:r w:rsidRPr="00AB6E16">
        <w:rPr>
          <w:rFonts w:eastAsia="Calibri"/>
          <w:lang w:val="tt-RU"/>
        </w:rPr>
        <w:t>Республики Татарстан</w:t>
      </w:r>
      <w:r w:rsidRPr="00AB6E16">
        <w:rPr>
          <w:rFonts w:eastAsia="Calibri"/>
        </w:rPr>
        <w:t xml:space="preserve"> о преподава</w:t>
      </w:r>
      <w:r>
        <w:rPr>
          <w:rFonts w:eastAsia="Calibri"/>
        </w:rPr>
        <w:t>нии учебных предметов  в 2016-2017учебном году</w:t>
      </w:r>
    </w:p>
    <w:p w:rsidR="009F6BE6" w:rsidRPr="00AB6E16" w:rsidRDefault="009F6BE6" w:rsidP="009F6BE6">
      <w:pPr>
        <w:jc w:val="both"/>
        <w:rPr>
          <w:rFonts w:eastAsia="Calibri"/>
        </w:rPr>
      </w:pPr>
      <w:r w:rsidRPr="00AB6E16">
        <w:rPr>
          <w:rFonts w:eastAsia="Calibri"/>
        </w:rPr>
        <w:t xml:space="preserve">  -Информационно-методическим письмом Министерства образования и науки</w:t>
      </w:r>
      <w:r w:rsidRPr="00AB6E16">
        <w:rPr>
          <w:rFonts w:eastAsia="Calibri"/>
          <w:lang w:val="tt-RU"/>
        </w:rPr>
        <w:t xml:space="preserve"> Республики Татарстан</w:t>
      </w:r>
      <w:r w:rsidRPr="00AB6E16">
        <w:rPr>
          <w:rFonts w:eastAsia="Calibri"/>
        </w:rPr>
        <w:t xml:space="preserve"> «Об изучении истории и обществознания в общеобразовательной организации Республики Татарстан», 2016</w:t>
      </w:r>
    </w:p>
    <w:p w:rsidR="009F6BE6" w:rsidRPr="00AB6E16" w:rsidRDefault="009F6BE6" w:rsidP="009F6BE6">
      <w:pPr>
        <w:jc w:val="both"/>
        <w:rPr>
          <w:rFonts w:eastAsia="Calibri"/>
        </w:rPr>
      </w:pPr>
      <w:r w:rsidRPr="00AB6E16">
        <w:rPr>
          <w:rFonts w:eastAsia="Calibri"/>
        </w:rPr>
        <w:t xml:space="preserve"> -Методическими рекомендациями Министерство науки и образования   Республики Татарстан ГАОУДПО «Институт развития образования Республики Татарстан» «Особенности преподавания учебного предмета «История»</w:t>
      </w:r>
      <w:r>
        <w:rPr>
          <w:rFonts w:eastAsia="Calibri"/>
        </w:rPr>
        <w:t xml:space="preserve"> в 2016-2017 учебном году», 2016-2017 учебном году</w:t>
      </w:r>
    </w:p>
    <w:p w:rsidR="009F6BE6" w:rsidRDefault="009F6BE6" w:rsidP="009F6BE6">
      <w:pPr>
        <w:jc w:val="both"/>
      </w:pPr>
      <w:r>
        <w:t>-Основной образовательной программой основного общего и среднего образования</w:t>
      </w:r>
    </w:p>
    <w:p w:rsidR="009F6BE6" w:rsidRDefault="009F6BE6" w:rsidP="009F6BE6">
      <w:pPr>
        <w:jc w:val="both"/>
      </w:pPr>
      <w:r>
        <w:t>-Положением о рабочей программе учебного предмета в  МАОУ « СОШ № 7»</w:t>
      </w:r>
    </w:p>
    <w:p w:rsidR="009F6BE6" w:rsidRPr="007C57FE" w:rsidRDefault="009F6BE6" w:rsidP="009F6BE6">
      <w:pPr>
        <w:contextualSpacing/>
        <w:jc w:val="both"/>
        <w:rPr>
          <w:sz w:val="28"/>
          <w:szCs w:val="28"/>
        </w:rPr>
      </w:pPr>
    </w:p>
    <w:p w:rsidR="009F6BE6" w:rsidRPr="0001728C" w:rsidRDefault="009F6BE6" w:rsidP="009F6BE6">
      <w:pPr>
        <w:ind w:firstLine="709"/>
        <w:contextualSpacing/>
        <w:jc w:val="both"/>
        <w:rPr>
          <w:b/>
          <w:sz w:val="28"/>
          <w:szCs w:val="28"/>
        </w:rPr>
      </w:pPr>
      <w:r w:rsidRPr="0001728C">
        <w:rPr>
          <w:b/>
          <w:sz w:val="28"/>
          <w:szCs w:val="28"/>
        </w:rPr>
        <w:t xml:space="preserve">На основании письма </w:t>
      </w:r>
      <w:proofErr w:type="spellStart"/>
      <w:r w:rsidRPr="0001728C">
        <w:rPr>
          <w:b/>
          <w:sz w:val="28"/>
          <w:szCs w:val="28"/>
        </w:rPr>
        <w:t>МОиН</w:t>
      </w:r>
      <w:proofErr w:type="spellEnd"/>
      <w:r w:rsidRPr="0001728C">
        <w:rPr>
          <w:b/>
          <w:sz w:val="28"/>
          <w:szCs w:val="28"/>
        </w:rPr>
        <w:t xml:space="preserve"> Республики Татарстан делается следующая разбивка часов. В 7 классе на изучение Всеобщей истории </w:t>
      </w:r>
      <w:proofErr w:type="gramStart"/>
      <w:r w:rsidRPr="0001728C">
        <w:rPr>
          <w:b/>
          <w:sz w:val="28"/>
          <w:szCs w:val="28"/>
        </w:rPr>
        <w:t xml:space="preserve">( </w:t>
      </w:r>
      <w:proofErr w:type="gramEnd"/>
      <w:r w:rsidRPr="0001728C">
        <w:rPr>
          <w:b/>
          <w:sz w:val="28"/>
          <w:szCs w:val="28"/>
        </w:rPr>
        <w:t xml:space="preserve">истории Нового  времени 16-18 вв.) отводится 24 часа;    </w:t>
      </w:r>
    </w:p>
    <w:p w:rsidR="009F6BE6" w:rsidRPr="0001728C" w:rsidRDefault="009F6BE6" w:rsidP="009F6BE6">
      <w:pPr>
        <w:ind w:firstLine="709"/>
        <w:contextualSpacing/>
        <w:jc w:val="both"/>
        <w:rPr>
          <w:b/>
          <w:sz w:val="28"/>
          <w:szCs w:val="28"/>
        </w:rPr>
      </w:pPr>
      <w:r w:rsidRPr="0001728C">
        <w:rPr>
          <w:b/>
          <w:sz w:val="28"/>
          <w:szCs w:val="28"/>
        </w:rPr>
        <w:t xml:space="preserve">на изучение  истории России (16-18 вв.) отводится 36 часов; </w:t>
      </w:r>
    </w:p>
    <w:p w:rsidR="009F6BE6" w:rsidRPr="0001728C" w:rsidRDefault="009F6BE6" w:rsidP="009F6BE6">
      <w:pPr>
        <w:ind w:firstLine="709"/>
        <w:contextualSpacing/>
        <w:jc w:val="both"/>
        <w:rPr>
          <w:b/>
          <w:sz w:val="28"/>
          <w:szCs w:val="28"/>
        </w:rPr>
      </w:pPr>
      <w:r w:rsidRPr="0001728C">
        <w:rPr>
          <w:b/>
          <w:sz w:val="28"/>
          <w:szCs w:val="28"/>
        </w:rPr>
        <w:t>10 часов резервного времени отводится на региональный компонент    - на изучение истории татарского народа и Татарстана.</w:t>
      </w:r>
    </w:p>
    <w:p w:rsidR="009F6BE6" w:rsidRPr="0001728C" w:rsidRDefault="009F6BE6" w:rsidP="009F6BE6">
      <w:pPr>
        <w:contextualSpacing/>
        <w:jc w:val="both"/>
        <w:rPr>
          <w:b/>
          <w:sz w:val="28"/>
          <w:szCs w:val="28"/>
        </w:rPr>
      </w:pPr>
      <w:r w:rsidRPr="0001728C">
        <w:rPr>
          <w:b/>
          <w:sz w:val="28"/>
          <w:szCs w:val="28"/>
        </w:rPr>
        <w:t xml:space="preserve">Курс «Всеобщей истории» изучается отдельным блоком, методом медленного погружения в предмет,  а остальные курсы изучаются </w:t>
      </w:r>
      <w:proofErr w:type="gramStart"/>
      <w:r w:rsidRPr="0001728C">
        <w:rPr>
          <w:b/>
          <w:sz w:val="28"/>
          <w:szCs w:val="28"/>
        </w:rPr>
        <w:t>синхронно-параллельно</w:t>
      </w:r>
      <w:proofErr w:type="gramEnd"/>
      <w:r w:rsidRPr="0001728C">
        <w:rPr>
          <w:b/>
          <w:sz w:val="28"/>
          <w:szCs w:val="28"/>
        </w:rPr>
        <w:t xml:space="preserve">. Реализация программы предполагает использование </w:t>
      </w:r>
      <w:proofErr w:type="spellStart"/>
      <w:r w:rsidRPr="0001728C">
        <w:rPr>
          <w:b/>
          <w:sz w:val="28"/>
          <w:szCs w:val="28"/>
        </w:rPr>
        <w:t>межпредметных</w:t>
      </w:r>
      <w:proofErr w:type="spellEnd"/>
      <w:r w:rsidRPr="0001728C">
        <w:rPr>
          <w:b/>
          <w:sz w:val="28"/>
          <w:szCs w:val="28"/>
        </w:rPr>
        <w:t xml:space="preserve"> связей с географией, русской и татарской литературой, искусством и музыкой.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Цели программы</w:t>
      </w:r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Изучение истории на ступени основного общего образования направлено на достижение следующих целей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-воспитание патриотизма, уважения к истории и традициям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 правам и свободам человека, демократическим принципам общественной жизни;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-освоение знаний о важнейших событиях, процессах всемирной и отечественной истории в их взаимосвязи и хронологической последовательности;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-овладение элементарными методами исторического познания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умениями работать с различными источниками исторической информации;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-формирование ценностных ориентаций в ходе ознакомления с исторически сложившимися культурными, религиозными  традициями;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-применение знаний и представлений об исторически сложившихся системах социальных норм и ценностей для жизни в поликультурном, в полиэтническом и </w:t>
      </w:r>
      <w:proofErr w:type="spellStart"/>
      <w:r>
        <w:rPr>
          <w:sz w:val="28"/>
          <w:szCs w:val="28"/>
        </w:rPr>
        <w:t>поликонфессиональном</w:t>
      </w:r>
      <w:proofErr w:type="spellEnd"/>
      <w:r>
        <w:rPr>
          <w:sz w:val="28"/>
          <w:szCs w:val="28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proofErr w:type="spellStart"/>
      <w:r w:rsidRPr="007C57FE">
        <w:rPr>
          <w:sz w:val="28"/>
          <w:szCs w:val="28"/>
        </w:rPr>
        <w:t>Общеучебные</w:t>
      </w:r>
      <w:proofErr w:type="spellEnd"/>
      <w:r w:rsidRPr="007C57FE">
        <w:rPr>
          <w:sz w:val="28"/>
          <w:szCs w:val="28"/>
        </w:rPr>
        <w:t xml:space="preserve"> умения и навыки, универсальные способы деятельности и ключевые компетенции.</w:t>
      </w:r>
    </w:p>
    <w:p w:rsidR="009F6BE6" w:rsidRPr="004619D5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 умение разделять  процессы на этапы;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выделять характерные причинно-следственные связи;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сравнивать и сопоставлять;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различать факты;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передавать содержание текста в сжатом или развёрнутом виде.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проводить анализ текста;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испол</w:t>
      </w:r>
      <w:r>
        <w:rPr>
          <w:sz w:val="28"/>
          <w:szCs w:val="28"/>
        </w:rPr>
        <w:t>ьзовать различные виды чтения (</w:t>
      </w:r>
      <w:r w:rsidRPr="007C57FE">
        <w:rPr>
          <w:sz w:val="28"/>
          <w:szCs w:val="28"/>
        </w:rPr>
        <w:t>ознакомительное</w:t>
      </w:r>
      <w:r>
        <w:rPr>
          <w:sz w:val="28"/>
          <w:szCs w:val="28"/>
        </w:rPr>
        <w:t xml:space="preserve"> или просмотровое или поисковое</w:t>
      </w:r>
      <w:r w:rsidRPr="007C57FE">
        <w:rPr>
          <w:sz w:val="28"/>
          <w:szCs w:val="28"/>
        </w:rPr>
        <w:t>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-умение составлять план (</w:t>
      </w:r>
      <w:r w:rsidRPr="007C57FE">
        <w:rPr>
          <w:sz w:val="28"/>
          <w:szCs w:val="28"/>
        </w:rPr>
        <w:t>краткий простой или развёрнутый);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выступать с монологической речью, участвовать в диалогах;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приводить примеры;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п</w:t>
      </w:r>
      <w:r>
        <w:rPr>
          <w:sz w:val="28"/>
          <w:szCs w:val="28"/>
        </w:rPr>
        <w:t>ерефразировать мысль (объяснить своими словами)</w:t>
      </w:r>
      <w:r w:rsidRPr="007C57FE">
        <w:rPr>
          <w:sz w:val="28"/>
          <w:szCs w:val="28"/>
        </w:rPr>
        <w:t>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-умение формулировать выводы;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показывать на карте маршруты мореплавателей</w:t>
      </w:r>
      <w:proofErr w:type="gramStart"/>
      <w:r w:rsidRPr="007C57FE">
        <w:rPr>
          <w:sz w:val="28"/>
          <w:szCs w:val="28"/>
        </w:rPr>
        <w:t xml:space="preserve"> ;</w:t>
      </w:r>
      <w:proofErr w:type="gramEnd"/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объяснять предпосылки формирования и сущность капиталистического производства;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характеризовать позиции участников революций, войн</w:t>
      </w:r>
      <w:proofErr w:type="gramStart"/>
      <w:r w:rsidRPr="007C57FE">
        <w:rPr>
          <w:sz w:val="28"/>
          <w:szCs w:val="28"/>
        </w:rPr>
        <w:t xml:space="preserve"> ;</w:t>
      </w:r>
      <w:proofErr w:type="gramEnd"/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составлять характеристики известных участников событий, выска</w:t>
      </w:r>
      <w:r>
        <w:rPr>
          <w:sz w:val="28"/>
          <w:szCs w:val="28"/>
        </w:rPr>
        <w:t>зывая и обосновывая свои оценки</w:t>
      </w:r>
      <w:r w:rsidRPr="007C57FE">
        <w:rPr>
          <w:sz w:val="28"/>
          <w:szCs w:val="28"/>
        </w:rPr>
        <w:t>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 уметь изучать  исторические документы и использовать их для рассказа о поло</w:t>
      </w:r>
      <w:r>
        <w:rPr>
          <w:sz w:val="28"/>
          <w:szCs w:val="28"/>
        </w:rPr>
        <w:t>жении различных слоёв населения</w:t>
      </w:r>
      <w:r w:rsidRPr="007C57FE">
        <w:rPr>
          <w:sz w:val="28"/>
          <w:szCs w:val="28"/>
        </w:rPr>
        <w:t>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участвовать в обсуждении видео- и киноматериалов, а также в обмене мнениями;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lastRenderedPageBreak/>
        <w:t>-уметь составлять описание памятников материальной и худ</w:t>
      </w:r>
      <w:r>
        <w:rPr>
          <w:sz w:val="28"/>
          <w:szCs w:val="28"/>
        </w:rPr>
        <w:t>ожественной культуры, объяснять</w:t>
      </w:r>
      <w:r w:rsidRPr="007C57FE">
        <w:rPr>
          <w:sz w:val="28"/>
          <w:szCs w:val="28"/>
        </w:rPr>
        <w:t>, в чём состояло их назначение, оценивать их достоинства;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систематизировать исторический матери</w:t>
      </w:r>
      <w:r>
        <w:rPr>
          <w:sz w:val="28"/>
          <w:szCs w:val="28"/>
        </w:rPr>
        <w:t>ал в хронологической таблице</w:t>
      </w:r>
      <w:r w:rsidRPr="007C57FE">
        <w:rPr>
          <w:sz w:val="28"/>
          <w:szCs w:val="28"/>
        </w:rPr>
        <w:t>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излагать содержащиеся</w:t>
      </w:r>
      <w:r>
        <w:rPr>
          <w:sz w:val="28"/>
          <w:szCs w:val="28"/>
        </w:rPr>
        <w:t xml:space="preserve"> в учебниках суждения историков</w:t>
      </w:r>
      <w:r w:rsidRPr="007C57FE">
        <w:rPr>
          <w:sz w:val="28"/>
          <w:szCs w:val="28"/>
        </w:rPr>
        <w:t>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составлять презентации, используя материал учебн</w:t>
      </w:r>
      <w:r>
        <w:rPr>
          <w:sz w:val="28"/>
          <w:szCs w:val="28"/>
        </w:rPr>
        <w:t>ика и дополнительную информацию</w:t>
      </w:r>
      <w:r w:rsidRPr="007C57FE">
        <w:rPr>
          <w:sz w:val="28"/>
          <w:szCs w:val="28"/>
        </w:rPr>
        <w:t>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использовать различные источники информации, включая различные энцикло</w:t>
      </w:r>
      <w:r>
        <w:rPr>
          <w:sz w:val="28"/>
          <w:szCs w:val="28"/>
        </w:rPr>
        <w:t>педии, словари Интернет-ресурсы</w:t>
      </w:r>
      <w:r w:rsidRPr="007C57FE">
        <w:rPr>
          <w:sz w:val="28"/>
          <w:szCs w:val="28"/>
        </w:rPr>
        <w:t>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-уметь заполнять таблицы, чертить и читать схемы, заполнять контурные карты.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Развитие следующих способностей</w:t>
      </w:r>
      <w:r w:rsidRPr="007C57FE">
        <w:rPr>
          <w:sz w:val="28"/>
          <w:szCs w:val="28"/>
        </w:rPr>
        <w:t>: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-самостоятельно организовать свою учебную деятельность;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-устранять возникшие трудности;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-способность работать в группе, участвовать в совместной деятельности в различных школьных мероприятиях;</w:t>
      </w:r>
    </w:p>
    <w:p w:rsidR="009F6BE6" w:rsidRPr="00B12564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-способность осознать себя как представителя исторически сложившегося гражданского</w:t>
      </w:r>
      <w:proofErr w:type="gramStart"/>
      <w:r w:rsidRPr="007C57FE">
        <w:rPr>
          <w:sz w:val="28"/>
          <w:szCs w:val="28"/>
        </w:rPr>
        <w:t xml:space="preserve"> ,</w:t>
      </w:r>
      <w:proofErr w:type="gramEnd"/>
      <w:r w:rsidRPr="007C57FE">
        <w:rPr>
          <w:sz w:val="28"/>
          <w:szCs w:val="28"/>
        </w:rPr>
        <w:t xml:space="preserve"> этнокультурного</w:t>
      </w:r>
      <w:r>
        <w:rPr>
          <w:sz w:val="28"/>
          <w:szCs w:val="28"/>
        </w:rPr>
        <w:t xml:space="preserve"> общества.</w:t>
      </w:r>
    </w:p>
    <w:p w:rsidR="009F6BE6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 w:rsidRPr="007C57FE">
        <w:rPr>
          <w:sz w:val="28"/>
          <w:szCs w:val="28"/>
        </w:rPr>
        <w:t xml:space="preserve">                  УМК ДЛЯ УЧАЩИХСЯ</w:t>
      </w:r>
      <w:proofErr w:type="gramStart"/>
      <w:r w:rsidRPr="007C57FE">
        <w:rPr>
          <w:sz w:val="28"/>
          <w:szCs w:val="28"/>
        </w:rPr>
        <w:t xml:space="preserve"> :</w:t>
      </w:r>
      <w:proofErr w:type="gramEnd"/>
    </w:p>
    <w:p w:rsidR="009F6BE6" w:rsidRPr="004619D5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Pr="00E57381" w:rsidRDefault="009F6BE6" w:rsidP="009F6BE6">
      <w:pPr>
        <w:contextualSpacing/>
        <w:rPr>
          <w:sz w:val="28"/>
          <w:szCs w:val="28"/>
          <w:lang w:val="tt-RU"/>
        </w:rPr>
      </w:pPr>
      <w:r w:rsidRPr="007C57FE">
        <w:rPr>
          <w:sz w:val="28"/>
          <w:szCs w:val="28"/>
        </w:rPr>
        <w:t>1.Дмитриев О.В. Всеобщая история. История Нового времени. Конец 15-18 век</w:t>
      </w:r>
      <w:proofErr w:type="gramStart"/>
      <w:r w:rsidRPr="007C57FE">
        <w:rPr>
          <w:sz w:val="28"/>
          <w:szCs w:val="28"/>
        </w:rPr>
        <w:t xml:space="preserve"> :</w:t>
      </w:r>
      <w:proofErr w:type="gramEnd"/>
      <w:r w:rsidRPr="007C57FE">
        <w:rPr>
          <w:sz w:val="28"/>
          <w:szCs w:val="28"/>
        </w:rPr>
        <w:t xml:space="preserve"> учебник для 7 класса общеобразовательных учреждений. М., ООО «ТИД «Русское слово</w:t>
      </w:r>
      <w:r>
        <w:rPr>
          <w:sz w:val="28"/>
          <w:szCs w:val="28"/>
          <w:lang w:val="tt-RU"/>
        </w:rPr>
        <w:t>”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  <w:lang w:val="tt-RU"/>
        </w:rPr>
        <w:t>2</w:t>
      </w:r>
      <w:r w:rsidRPr="007C57FE">
        <w:rPr>
          <w:sz w:val="28"/>
          <w:szCs w:val="28"/>
        </w:rPr>
        <w:t xml:space="preserve">. </w:t>
      </w:r>
      <w:proofErr w:type="spellStart"/>
      <w:r w:rsidRPr="007C57FE">
        <w:rPr>
          <w:sz w:val="28"/>
          <w:szCs w:val="28"/>
        </w:rPr>
        <w:t>Пчелов</w:t>
      </w:r>
      <w:proofErr w:type="spellEnd"/>
      <w:r w:rsidRPr="007C57FE">
        <w:rPr>
          <w:sz w:val="28"/>
          <w:szCs w:val="28"/>
        </w:rPr>
        <w:t xml:space="preserve"> Е.В. История России 16-18 в.: учебник для 7 класса основной школы. М., - «ТИД «Русское слово – РС», 2010.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  <w:lang w:val="tt-RU"/>
        </w:rPr>
        <w:t>3</w:t>
      </w:r>
      <w:r w:rsidRPr="007C57FE">
        <w:rPr>
          <w:sz w:val="28"/>
          <w:szCs w:val="28"/>
        </w:rPr>
        <w:t xml:space="preserve">.И.А. </w:t>
      </w:r>
      <w:proofErr w:type="spellStart"/>
      <w:r w:rsidRPr="007C57FE">
        <w:rPr>
          <w:sz w:val="28"/>
          <w:szCs w:val="28"/>
        </w:rPr>
        <w:t>Гилязов</w:t>
      </w:r>
      <w:proofErr w:type="spellEnd"/>
      <w:r w:rsidRPr="007C57FE">
        <w:rPr>
          <w:sz w:val="28"/>
          <w:szCs w:val="28"/>
        </w:rPr>
        <w:t xml:space="preserve">, </w:t>
      </w:r>
      <w:proofErr w:type="spellStart"/>
      <w:r w:rsidRPr="007C57FE">
        <w:rPr>
          <w:sz w:val="28"/>
          <w:szCs w:val="28"/>
        </w:rPr>
        <w:t>В.И.Пискарёв</w:t>
      </w:r>
      <w:proofErr w:type="spellEnd"/>
      <w:r w:rsidRPr="007C57FE">
        <w:rPr>
          <w:sz w:val="28"/>
          <w:szCs w:val="28"/>
        </w:rPr>
        <w:t xml:space="preserve">. История Татарстана </w:t>
      </w:r>
      <w:proofErr w:type="gramStart"/>
      <w:r w:rsidRPr="007C57FE">
        <w:rPr>
          <w:sz w:val="28"/>
          <w:szCs w:val="28"/>
        </w:rPr>
        <w:t xml:space="preserve">( </w:t>
      </w:r>
      <w:proofErr w:type="gramEnd"/>
      <w:r w:rsidRPr="007C57FE">
        <w:rPr>
          <w:sz w:val="28"/>
          <w:szCs w:val="28"/>
        </w:rPr>
        <w:t xml:space="preserve">вторая половина 16-18 вв.) Учебное пособие для 7 класса основной школы. Казань, </w:t>
      </w:r>
      <w:proofErr w:type="spellStart"/>
      <w:r w:rsidRPr="007C57FE">
        <w:rPr>
          <w:sz w:val="28"/>
          <w:szCs w:val="28"/>
        </w:rPr>
        <w:t>ТаРИХ</w:t>
      </w:r>
      <w:proofErr w:type="spellEnd"/>
      <w:r w:rsidRPr="007C57FE">
        <w:rPr>
          <w:sz w:val="28"/>
          <w:szCs w:val="28"/>
        </w:rPr>
        <w:t>, 2012.</w:t>
      </w:r>
    </w:p>
    <w:p w:rsidR="009F6BE6" w:rsidRPr="004619D5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Pr="007C57FE" w:rsidRDefault="009F6BE6" w:rsidP="009F6BE6">
      <w:pPr>
        <w:contextualSpacing/>
        <w:rPr>
          <w:sz w:val="28"/>
          <w:szCs w:val="28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 w:rsidRPr="007C57FE">
        <w:rPr>
          <w:sz w:val="28"/>
          <w:szCs w:val="28"/>
        </w:rPr>
        <w:t xml:space="preserve">                         ЧТО ИМЕЕТ УЧИТЕЛЬ:</w:t>
      </w:r>
    </w:p>
    <w:p w:rsidR="009F6BE6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Pr="004619D5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-Контрол</w:t>
      </w:r>
      <w:r>
        <w:rPr>
          <w:sz w:val="28"/>
          <w:szCs w:val="28"/>
        </w:rPr>
        <w:t>ь</w:t>
      </w:r>
      <w:r>
        <w:rPr>
          <w:sz w:val="28"/>
          <w:szCs w:val="28"/>
          <w:lang w:val="tt-RU"/>
        </w:rPr>
        <w:t>но-измерительные материалы.История России:7класс./Сост. К.В.Волкова.М.:ВАКО.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-учебные настенные карты по изучаемым курсам;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-список видеофильмов, имеющихся в ИПЦ;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 xml:space="preserve">-учебное электронное издание «История Нового времени», 7-8 </w:t>
      </w:r>
      <w:proofErr w:type="spellStart"/>
      <w:r w:rsidRPr="007C57FE">
        <w:rPr>
          <w:sz w:val="28"/>
          <w:szCs w:val="28"/>
        </w:rPr>
        <w:t>кл</w:t>
      </w:r>
      <w:proofErr w:type="spellEnd"/>
      <w:r w:rsidRPr="007C57FE">
        <w:rPr>
          <w:sz w:val="28"/>
          <w:szCs w:val="28"/>
        </w:rPr>
        <w:t>. издательство «</w:t>
      </w:r>
      <w:proofErr w:type="spellStart"/>
      <w:r w:rsidRPr="007C57FE">
        <w:rPr>
          <w:sz w:val="28"/>
          <w:szCs w:val="28"/>
        </w:rPr>
        <w:t>Кордис</w:t>
      </w:r>
      <w:proofErr w:type="spellEnd"/>
      <w:r w:rsidRPr="007C57FE">
        <w:rPr>
          <w:sz w:val="28"/>
          <w:szCs w:val="28"/>
        </w:rPr>
        <w:t xml:space="preserve"> медиа»;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-методические, учебно-методические пособия из цикла «В помощь школьному учителю»;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-тестовые задания для проверки знаний;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lastRenderedPageBreak/>
        <w:t xml:space="preserve">-таблицы </w:t>
      </w:r>
      <w:proofErr w:type="gramStart"/>
      <w:r w:rsidRPr="007C57FE">
        <w:rPr>
          <w:sz w:val="28"/>
          <w:szCs w:val="28"/>
        </w:rPr>
        <w:t>–к</w:t>
      </w:r>
      <w:proofErr w:type="gramEnd"/>
      <w:r w:rsidRPr="007C57FE">
        <w:rPr>
          <w:sz w:val="28"/>
          <w:szCs w:val="28"/>
        </w:rPr>
        <w:t>арты  по истории Татарстана 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</w:t>
      </w:r>
      <w:proofErr w:type="spellStart"/>
      <w:r w:rsidRPr="007C57FE">
        <w:rPr>
          <w:sz w:val="28"/>
          <w:szCs w:val="28"/>
        </w:rPr>
        <w:t>КИМы</w:t>
      </w:r>
      <w:proofErr w:type="spellEnd"/>
      <w:r w:rsidRPr="007C57FE">
        <w:rPr>
          <w:sz w:val="28"/>
          <w:szCs w:val="28"/>
        </w:rPr>
        <w:t xml:space="preserve"> для промежуточной аттестации;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-энциклопедические словари;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>- реферативный материал «Исторические портреты», собранный и систематизированный в алфавитном порядке;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7C57FE">
        <w:rPr>
          <w:sz w:val="28"/>
          <w:szCs w:val="28"/>
        </w:rPr>
        <w:t xml:space="preserve">-подборка материалов по разделу «Культура» : репродукции картин европейских, русских, татарстанских художников для оформления «передвижных выставок» на время изучения данной темы, например «Развитие науки и культуры во второй половине 18 века» оформляется выставка репродукций картин </w:t>
      </w:r>
      <w:proofErr w:type="spellStart"/>
      <w:r w:rsidRPr="007C57FE">
        <w:rPr>
          <w:sz w:val="28"/>
          <w:szCs w:val="28"/>
        </w:rPr>
        <w:t>Ф.С.Рокотова</w:t>
      </w:r>
      <w:proofErr w:type="spellEnd"/>
      <w:r w:rsidRPr="007C57FE">
        <w:rPr>
          <w:sz w:val="28"/>
          <w:szCs w:val="28"/>
        </w:rPr>
        <w:t xml:space="preserve">, Д.Г. Левицкого, </w:t>
      </w:r>
      <w:proofErr w:type="spellStart"/>
      <w:r w:rsidRPr="007C57FE">
        <w:rPr>
          <w:sz w:val="28"/>
          <w:szCs w:val="28"/>
        </w:rPr>
        <w:t>В.Л.Боровиковского</w:t>
      </w:r>
      <w:proofErr w:type="spellEnd"/>
      <w:r w:rsidRPr="007C57FE">
        <w:rPr>
          <w:sz w:val="28"/>
          <w:szCs w:val="28"/>
        </w:rPr>
        <w:t xml:space="preserve">, И.П. </w:t>
      </w:r>
      <w:proofErr w:type="spellStart"/>
      <w:r w:rsidRPr="007C57FE">
        <w:rPr>
          <w:sz w:val="28"/>
          <w:szCs w:val="28"/>
        </w:rPr>
        <w:t>Аргунова</w:t>
      </w:r>
      <w:proofErr w:type="spellEnd"/>
      <w:r w:rsidRPr="007C57FE">
        <w:rPr>
          <w:sz w:val="28"/>
          <w:szCs w:val="28"/>
        </w:rPr>
        <w:t xml:space="preserve">, даётся опережающее задание учащимся подготовить сообщения о творчестве художников, </w:t>
      </w:r>
      <w:proofErr w:type="spellStart"/>
      <w:r w:rsidRPr="007C57FE">
        <w:rPr>
          <w:sz w:val="28"/>
          <w:szCs w:val="28"/>
        </w:rPr>
        <w:t>композиторов</w:t>
      </w:r>
      <w:proofErr w:type="gramStart"/>
      <w:r w:rsidRPr="007C57FE">
        <w:rPr>
          <w:sz w:val="28"/>
          <w:szCs w:val="28"/>
        </w:rPr>
        <w:t>.Я</w:t>
      </w:r>
      <w:proofErr w:type="spellEnd"/>
      <w:proofErr w:type="gramEnd"/>
      <w:r w:rsidRPr="007C57FE">
        <w:rPr>
          <w:sz w:val="28"/>
          <w:szCs w:val="28"/>
        </w:rPr>
        <w:t xml:space="preserve"> стараюсь давать такое задание  тем  учащимся, которые учатся в музыкальной или художественной школе.</w:t>
      </w:r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Pr="007C57FE" w:rsidRDefault="009F6BE6" w:rsidP="009F6BE6">
      <w:pPr>
        <w:contextualSpacing/>
        <w:rPr>
          <w:sz w:val="28"/>
          <w:szCs w:val="28"/>
        </w:rPr>
      </w:pPr>
    </w:p>
    <w:p w:rsidR="009F6BE6" w:rsidRPr="007C57FE" w:rsidRDefault="009F6BE6" w:rsidP="009F6BE6">
      <w:pPr>
        <w:contextualSpacing/>
        <w:rPr>
          <w:sz w:val="28"/>
          <w:szCs w:val="28"/>
        </w:rPr>
      </w:pPr>
    </w:p>
    <w:p w:rsidR="009F6BE6" w:rsidRPr="004619D5" w:rsidRDefault="009F6BE6" w:rsidP="009F6BE6">
      <w:pPr>
        <w:contextualSpacing/>
        <w:rPr>
          <w:b/>
          <w:sz w:val="28"/>
          <w:szCs w:val="28"/>
        </w:rPr>
      </w:pPr>
      <w:r w:rsidRPr="004619D5">
        <w:rPr>
          <w:b/>
          <w:sz w:val="28"/>
          <w:szCs w:val="28"/>
        </w:rPr>
        <w:t>Требования к уровню подготовки учащихся</w:t>
      </w:r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В результате изучения истории ученик должен </w:t>
      </w:r>
    </w:p>
    <w:p w:rsidR="009F6BE6" w:rsidRPr="004619D5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>знать/понимать</w:t>
      </w:r>
    </w:p>
    <w:p w:rsidR="009F6BE6" w:rsidRPr="004619D5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-основные этапы и ключевые события истории России и мира с конца 15- 18 </w:t>
      </w:r>
      <w:proofErr w:type="spellStart"/>
      <w:r>
        <w:rPr>
          <w:sz w:val="28"/>
          <w:szCs w:val="28"/>
        </w:rPr>
        <w:t>вв.</w:t>
      </w:r>
      <w:proofErr w:type="gramStart"/>
      <w:r>
        <w:rPr>
          <w:sz w:val="28"/>
          <w:szCs w:val="28"/>
        </w:rPr>
        <w:t>;в</w:t>
      </w:r>
      <w:proofErr w:type="gramEnd"/>
      <w:r>
        <w:rPr>
          <w:sz w:val="28"/>
          <w:szCs w:val="28"/>
        </w:rPr>
        <w:t>ыдающихся</w:t>
      </w:r>
      <w:proofErr w:type="spellEnd"/>
      <w:r>
        <w:rPr>
          <w:sz w:val="28"/>
          <w:szCs w:val="28"/>
        </w:rPr>
        <w:t xml:space="preserve"> деятелей </w:t>
      </w:r>
      <w:proofErr w:type="spellStart"/>
      <w:r>
        <w:rPr>
          <w:sz w:val="28"/>
          <w:szCs w:val="28"/>
        </w:rPr>
        <w:t>отечественнойи</w:t>
      </w:r>
      <w:proofErr w:type="spellEnd"/>
      <w:r>
        <w:rPr>
          <w:sz w:val="28"/>
          <w:szCs w:val="28"/>
        </w:rPr>
        <w:t xml:space="preserve"> всеобщей истории;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-важнейшие достижения культуры и системы ценностей, сформировавшиеся в ходе исторического развития;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-изученные виды исторических источников;</w:t>
      </w: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>Уметь</w:t>
      </w:r>
    </w:p>
    <w:p w:rsidR="009F6BE6" w:rsidRPr="004619D5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-соотносить даты событий отечественной и всеобщей истории с веком; определять  последовательность и длительность важнейших событий отечественной и всеобщей истории;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-использовать текст исторического источника при ответе на вопросы;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-показывать на исторической карте территории расселения народов, границы государств, места важных исторических событий;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-рассказывать о важнейших исторических событиях и их участниках, показывая знание необходимых фактов, дат, терминов; использовать полученные знания при написании творческих работ;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-объяснять смысл изученных исторических понятий и терминов;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-объяснять своё отношение к наиболее значительным событиям и личностям истории России и всеобщей истории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достижениям отечественной и мировой культуры.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Использовать приобретённые знания и умения в практической деятельности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>: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-высказывания собственных суждений об историческом наследии народов России и мира;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-использования знаний об историческом пути и традициях народов России и мира в общении с людьми другой культуры, национальности и религиозной принадлежности.</w:t>
      </w: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Pr="00250919" w:rsidRDefault="009F6BE6" w:rsidP="009F6BE6">
      <w:pPr>
        <w:contextualSpacing/>
        <w:rPr>
          <w:b/>
          <w:sz w:val="28"/>
          <w:szCs w:val="28"/>
          <w:lang w:val="tt-RU"/>
        </w:rPr>
      </w:pPr>
      <w:r w:rsidRPr="004619D5">
        <w:rPr>
          <w:b/>
          <w:sz w:val="28"/>
          <w:szCs w:val="28"/>
        </w:rPr>
        <w:t xml:space="preserve">            Нормы и критерии оценок</w:t>
      </w:r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за</w:t>
      </w:r>
      <w:proofErr w:type="gramEnd"/>
      <w:r>
        <w:rPr>
          <w:b/>
          <w:sz w:val="28"/>
          <w:szCs w:val="28"/>
        </w:rPr>
        <w:t xml:space="preserve"> устные от</w:t>
      </w: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>Оценка «5» - материал изложен полно, дополнения не требуются.</w:t>
      </w: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>Оценка «4» -  в изложении материала допущены незначительные неточности.</w:t>
      </w: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Оценка «3» - в изложении материала имеются существенные пробелы, изложение не самостоятельное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наводящие вопросы учителя, помощь учащихся),  в ответе имеются значительные фактические ошибки.</w:t>
      </w: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>Оценка «2» - главное содержание фактического материала по вопросу не воспроизведено.</w:t>
      </w:r>
    </w:p>
    <w:p w:rsidR="009F6BE6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           Нормы оценок за выполнение тестовых заданий</w:t>
      </w: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Оценка»5» - выполнено 95-100% заданий</w:t>
      </w: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Оценка «4» - выполнено  75</w:t>
      </w:r>
      <w:r>
        <w:rPr>
          <w:sz w:val="28"/>
          <w:szCs w:val="28"/>
          <w:lang w:val="tt-RU"/>
        </w:rPr>
        <w:t>-</w:t>
      </w:r>
      <w:r>
        <w:rPr>
          <w:sz w:val="28"/>
          <w:szCs w:val="28"/>
        </w:rPr>
        <w:t>94 % заданий</w:t>
      </w: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Оценка «3»- выполнено 51-74% заданий</w:t>
      </w:r>
    </w:p>
    <w:p w:rsidR="009F6BE6" w:rsidRPr="00FA2E89" w:rsidRDefault="009F6BE6" w:rsidP="009F6BE6">
      <w:pPr>
        <w:contextualSpacing/>
        <w:rPr>
          <w:sz w:val="28"/>
          <w:szCs w:val="28"/>
          <w:lang w:val="tt-RU"/>
        </w:rPr>
      </w:pP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Оценка «2» - выполнено менее 50 % заданий.</w:t>
      </w:r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Pr="0001728C" w:rsidRDefault="009F6BE6" w:rsidP="009F6BE6">
      <w:pPr>
        <w:contextualSpacing/>
        <w:rPr>
          <w:b/>
          <w:sz w:val="28"/>
          <w:szCs w:val="28"/>
        </w:rPr>
      </w:pPr>
      <w:r w:rsidRPr="0001728C">
        <w:rPr>
          <w:b/>
          <w:sz w:val="28"/>
          <w:szCs w:val="28"/>
        </w:rPr>
        <w:t>Содержание федерального стандарта</w:t>
      </w:r>
    </w:p>
    <w:p w:rsidR="009F6BE6" w:rsidRPr="0001728C" w:rsidRDefault="009F6BE6" w:rsidP="009F6BE6">
      <w:pPr>
        <w:contextualSpacing/>
        <w:rPr>
          <w:b/>
          <w:sz w:val="28"/>
          <w:szCs w:val="28"/>
        </w:rPr>
      </w:pPr>
    </w:p>
    <w:p w:rsidR="009F6BE6" w:rsidRDefault="009F6BE6" w:rsidP="009F6BE6">
      <w:pPr>
        <w:contextualSpacing/>
        <w:rPr>
          <w:b/>
          <w:sz w:val="28"/>
          <w:szCs w:val="28"/>
        </w:rPr>
      </w:pPr>
      <w:r w:rsidRPr="002E2BD8">
        <w:rPr>
          <w:b/>
          <w:sz w:val="28"/>
          <w:szCs w:val="28"/>
        </w:rPr>
        <w:t>История Нового времени.</w:t>
      </w:r>
    </w:p>
    <w:p w:rsidR="009F6BE6" w:rsidRPr="002E2BD8" w:rsidRDefault="009F6BE6" w:rsidP="009F6BE6">
      <w:pPr>
        <w:contextualSpacing/>
        <w:rPr>
          <w:sz w:val="28"/>
          <w:szCs w:val="28"/>
        </w:rPr>
      </w:pP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Великие географические открытия и их последствия. Зарождение капиталистических отношений.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Эпоха Возрождения. Гуманизм. Реформация и Контрреформация. </w:t>
      </w:r>
      <w:proofErr w:type="spellStart"/>
      <w:r>
        <w:rPr>
          <w:sz w:val="28"/>
          <w:szCs w:val="28"/>
        </w:rPr>
        <w:t>М.Лютер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.Кальвин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И.Лойола</w:t>
      </w:r>
      <w:proofErr w:type="spellEnd"/>
      <w:r>
        <w:rPr>
          <w:sz w:val="28"/>
          <w:szCs w:val="28"/>
        </w:rPr>
        <w:t>. Утверждение абсолютизма.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Нидерландская и Английская буржуазные революции.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Переход от аграрного к индустриальному обществу в </w:t>
      </w:r>
      <w:proofErr w:type="spellStart"/>
      <w:r>
        <w:rPr>
          <w:sz w:val="28"/>
          <w:szCs w:val="28"/>
        </w:rPr>
        <w:t>Европе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ромышленный</w:t>
      </w:r>
      <w:proofErr w:type="spellEnd"/>
      <w:r>
        <w:rPr>
          <w:sz w:val="28"/>
          <w:szCs w:val="28"/>
        </w:rPr>
        <w:t xml:space="preserve"> переворот и его социальные последствия. Эпоха Просвещения. Война за независимость и образование США. Великая французская революция.</w:t>
      </w:r>
    </w:p>
    <w:p w:rsidR="009F6BE6" w:rsidRDefault="009F6BE6" w:rsidP="009F6BE6">
      <w:pPr>
        <w:contextualSpacing/>
        <w:rPr>
          <w:sz w:val="28"/>
          <w:szCs w:val="28"/>
        </w:rPr>
      </w:pPr>
    </w:p>
    <w:p w:rsidR="009F6BE6" w:rsidRPr="00DA6DE7" w:rsidRDefault="009F6BE6" w:rsidP="009F6BE6">
      <w:pPr>
        <w:contextualSpacing/>
        <w:rPr>
          <w:b/>
          <w:sz w:val="28"/>
          <w:szCs w:val="28"/>
        </w:rPr>
      </w:pPr>
      <w:r w:rsidRPr="00DA6DE7">
        <w:rPr>
          <w:b/>
          <w:sz w:val="28"/>
          <w:szCs w:val="28"/>
        </w:rPr>
        <w:t xml:space="preserve"> История России.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Смутное время. Установление крепостного права. Борьба против внешней экспансии. </w:t>
      </w:r>
      <w:proofErr w:type="spellStart"/>
      <w:r>
        <w:rPr>
          <w:sz w:val="28"/>
          <w:szCs w:val="28"/>
        </w:rPr>
        <w:t>К.Минин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Д.Пожарский</w:t>
      </w:r>
      <w:proofErr w:type="spellEnd"/>
      <w:r>
        <w:rPr>
          <w:sz w:val="28"/>
          <w:szCs w:val="28"/>
        </w:rPr>
        <w:t>.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>Россия при первых Романовых. Ликвидация последствий Смуты. Соборное Уложение 1649 года. Юридическое оформление крепостного права. Развитие торговых связей. Мануфактуры. Церковный раскол. Никон и Аввакум. Социальные движения второй половины 17 века. Степан Разин. Внешняя политика России в 17 веке. Вхождение Левобережной Украины в состав России на правах автономии.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Преобразования первой четверти 18 века. Пётр Первый. Создание регулярной армии и флота. Северная война. Образование Российской империи. Абсолютизм. </w:t>
      </w:r>
    </w:p>
    <w:p w:rsidR="009F6BE6" w:rsidRDefault="009F6BE6" w:rsidP="009F6BE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Дворцовые перевороты. </w:t>
      </w:r>
      <w:proofErr w:type="spellStart"/>
      <w:r>
        <w:rPr>
          <w:sz w:val="28"/>
          <w:szCs w:val="28"/>
        </w:rPr>
        <w:t>Фаворитизм</w:t>
      </w:r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>Расширение</w:t>
      </w:r>
      <w:proofErr w:type="spellEnd"/>
      <w:r>
        <w:rPr>
          <w:sz w:val="28"/>
          <w:szCs w:val="28"/>
        </w:rPr>
        <w:t xml:space="preserve"> прав и привилегий дворянства. Просвещённый абсолютизм Екатерины Второй. Оформление сословного строя. Социальные движения. </w:t>
      </w:r>
      <w:proofErr w:type="spellStart"/>
      <w:r>
        <w:rPr>
          <w:sz w:val="28"/>
          <w:szCs w:val="28"/>
        </w:rPr>
        <w:t>Е.И.Пугачёв</w:t>
      </w:r>
      <w:proofErr w:type="spellEnd"/>
      <w:r>
        <w:rPr>
          <w:sz w:val="28"/>
          <w:szCs w:val="28"/>
        </w:rPr>
        <w:t>. Россия в войнах второй половины 18 века. А.В.Суворов</w:t>
      </w:r>
      <w:proofErr w:type="gramStart"/>
      <w:r>
        <w:rPr>
          <w:sz w:val="28"/>
          <w:szCs w:val="28"/>
        </w:rPr>
        <w:t>..</w:t>
      </w:r>
      <w:proofErr w:type="spellStart"/>
      <w:proofErr w:type="gramEnd"/>
      <w:r>
        <w:rPr>
          <w:sz w:val="28"/>
          <w:szCs w:val="28"/>
        </w:rPr>
        <w:t>Ф.Ф.Ушаков</w:t>
      </w:r>
      <w:proofErr w:type="spellEnd"/>
      <w:r>
        <w:rPr>
          <w:sz w:val="28"/>
          <w:szCs w:val="28"/>
        </w:rPr>
        <w:t>.</w:t>
      </w:r>
    </w:p>
    <w:p w:rsidR="009F6BE6" w:rsidRPr="007C57FE" w:rsidRDefault="009F6BE6" w:rsidP="009F6BE6">
      <w:pPr>
        <w:contextualSpacing/>
        <w:rPr>
          <w:sz w:val="28"/>
          <w:szCs w:val="28"/>
        </w:rPr>
      </w:pPr>
      <w:r w:rsidRPr="00DA6DE7">
        <w:rPr>
          <w:b/>
          <w:sz w:val="28"/>
          <w:szCs w:val="28"/>
        </w:rPr>
        <w:t>Культура России</w:t>
      </w:r>
      <w:proofErr w:type="gramStart"/>
      <w:r w:rsidRPr="00DA6D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proofErr w:type="gramEnd"/>
      <w:r w:rsidRPr="002546F4">
        <w:rPr>
          <w:sz w:val="28"/>
          <w:szCs w:val="28"/>
        </w:rPr>
        <w:t>Обмирщениекуль</w:t>
      </w:r>
      <w:r>
        <w:rPr>
          <w:sz w:val="28"/>
          <w:szCs w:val="28"/>
        </w:rPr>
        <w:t>туры</w:t>
      </w:r>
      <w:proofErr w:type="spellEnd"/>
      <w:r>
        <w:rPr>
          <w:sz w:val="28"/>
          <w:szCs w:val="28"/>
        </w:rPr>
        <w:t>.</w:t>
      </w:r>
    </w:p>
    <w:p w:rsidR="009F6BE6" w:rsidRDefault="009F6BE6" w:rsidP="009F6BE6">
      <w:pPr>
        <w:contextualSpacing/>
        <w:rPr>
          <w:sz w:val="28"/>
          <w:szCs w:val="28"/>
        </w:rPr>
      </w:pPr>
    </w:p>
    <w:p w:rsidR="00D32742" w:rsidRDefault="00D32742">
      <w:bookmarkStart w:id="0" w:name="_GoBack"/>
      <w:bookmarkEnd w:id="0"/>
    </w:p>
    <w:sectPr w:rsidR="00D32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C9"/>
    <w:rsid w:val="006E20C9"/>
    <w:rsid w:val="009F6BE6"/>
    <w:rsid w:val="00D3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1654</Words>
  <Characters>9428</Characters>
  <Application>Microsoft Office Word</Application>
  <DocSecurity>0</DocSecurity>
  <Lines>78</Lines>
  <Paragraphs>22</Paragraphs>
  <ScaleCrop>false</ScaleCrop>
  <Company>Microsoft</Company>
  <LinksUpToDate>false</LinksUpToDate>
  <CharactersWithSpaces>11060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2017-02-20T20:09:00Z</dcterms:created>
  <dcterms:modified xsi:type="dcterms:W3CDTF">2017-02-20T20:10:00Z</dcterms:modified>
</cp:coreProperties>
</file>